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AB" w:rsidRPr="008C1CF6" w:rsidRDefault="007770F4" w:rsidP="00ED654F">
      <w:pPr>
        <w:ind w:firstLineChars="245" w:firstLine="689"/>
        <w:jc w:val="center"/>
        <w:rPr>
          <w:rFonts w:ascii="宋体" w:eastAsia="宋体" w:hAnsi="宋体"/>
          <w:b/>
          <w:sz w:val="28"/>
          <w:szCs w:val="28"/>
        </w:rPr>
      </w:pPr>
      <w:r w:rsidRPr="008C1CF6">
        <w:rPr>
          <w:rFonts w:ascii="宋体" w:eastAsia="宋体" w:hAnsi="宋体" w:hint="eastAsia"/>
          <w:b/>
          <w:sz w:val="28"/>
          <w:szCs w:val="28"/>
        </w:rPr>
        <w:t>201</w:t>
      </w:r>
      <w:r w:rsidR="005F3614">
        <w:rPr>
          <w:rFonts w:ascii="宋体" w:eastAsia="宋体" w:hAnsi="宋体" w:hint="eastAsia"/>
          <w:b/>
          <w:sz w:val="28"/>
          <w:szCs w:val="28"/>
        </w:rPr>
        <w:t>9</w:t>
      </w:r>
      <w:r w:rsidRPr="008C1CF6">
        <w:rPr>
          <w:rFonts w:ascii="宋体" w:eastAsia="宋体" w:hAnsi="宋体" w:hint="eastAsia"/>
          <w:b/>
          <w:sz w:val="28"/>
          <w:szCs w:val="28"/>
        </w:rPr>
        <w:t>年</w:t>
      </w:r>
      <w:r w:rsidR="00ED654F">
        <w:rPr>
          <w:rFonts w:ascii="宋体" w:eastAsia="宋体" w:hAnsi="宋体" w:hint="eastAsia"/>
          <w:b/>
          <w:sz w:val="28"/>
          <w:szCs w:val="28"/>
        </w:rPr>
        <w:t>6</w:t>
      </w:r>
      <w:r w:rsidRPr="008C1CF6">
        <w:rPr>
          <w:rFonts w:ascii="宋体" w:eastAsia="宋体" w:hAnsi="宋体" w:hint="eastAsia"/>
          <w:b/>
          <w:sz w:val="28"/>
          <w:szCs w:val="28"/>
        </w:rPr>
        <w:t>月市级建设工程质量安全巡查项目清单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427"/>
        <w:gridCol w:w="674"/>
        <w:gridCol w:w="709"/>
        <w:gridCol w:w="1998"/>
        <w:gridCol w:w="1287"/>
        <w:gridCol w:w="826"/>
        <w:gridCol w:w="1684"/>
        <w:gridCol w:w="867"/>
        <w:gridCol w:w="1663"/>
        <w:gridCol w:w="889"/>
        <w:gridCol w:w="2442"/>
      </w:tblGrid>
      <w:tr w:rsidR="005F3614" w:rsidRPr="00B813EB" w:rsidTr="00B813EB">
        <w:trPr>
          <w:trHeight w:val="485"/>
          <w:jc w:val="center"/>
        </w:trPr>
        <w:tc>
          <w:tcPr>
            <w:tcW w:w="427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74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709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1998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287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826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1684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867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项目经理</w:t>
            </w:r>
          </w:p>
        </w:tc>
        <w:tc>
          <w:tcPr>
            <w:tcW w:w="1663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889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2442" w:type="dxa"/>
            <w:vAlign w:val="center"/>
          </w:tcPr>
          <w:p w:rsidR="005F3614" w:rsidRPr="00B813EB" w:rsidRDefault="005F3614" w:rsidP="00ED654F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ED654F" w:rsidRPr="00B813EB" w:rsidTr="00ED654F">
        <w:trPr>
          <w:trHeight w:val="990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2019/6/3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虹口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彩虹湾（暂名）保障性住房基地四期动迁安置房项目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上海孚虹置业有限公司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夏洪林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中国建筑第八工程局有限公司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王卫凯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上海建腾建筑工程监理有限公司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靳福林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99243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行政处置建议书1份（建议整改、暂缓）</w:t>
            </w:r>
          </w:p>
        </w:tc>
      </w:tr>
      <w:tr w:rsidR="00ED654F" w:rsidRPr="00B813EB" w:rsidTr="00ED654F">
        <w:trPr>
          <w:trHeight w:val="1045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2019/6/5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虹口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虹口区曲阳路街道HK68B-02号地块综合开发工程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上海闳树实业有限公司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周谅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上海建工四建集团有限公司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邵中华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上海市建设工程监理咨询有限公司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陈强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99243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行政处置建议书1份（建议整改）</w:t>
            </w:r>
          </w:p>
        </w:tc>
      </w:tr>
      <w:tr w:rsidR="00ED654F" w:rsidRPr="00B813EB" w:rsidTr="00ED654F">
        <w:trPr>
          <w:trHeight w:val="975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2019/6/11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嘉定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斯凯孚嘉定研发中心装修项目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斯凯孚（中国）有限公司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唐湘琨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江苏南通二建集团有限公司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丁朱健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上海凯悦建设咨询监理有限公司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邓荣生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99243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停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、处罚）</w:t>
            </w:r>
          </w:p>
        </w:tc>
      </w:tr>
      <w:tr w:rsidR="00ED654F" w:rsidRPr="00B813EB" w:rsidTr="00ED654F">
        <w:trPr>
          <w:trHeight w:val="1415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2019/6/12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市管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上海体育馆、上海游泳馆改造及新建体育综合体项目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上海体育馆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卞祖耀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上海建工集团股份有限公司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郁文明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上海建科工程咨询有限公司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陈祥婷</w:t>
            </w:r>
          </w:p>
        </w:tc>
        <w:tc>
          <w:tcPr>
            <w:tcW w:w="2442" w:type="dxa"/>
            <w:vAlign w:val="center"/>
          </w:tcPr>
          <w:p w:rsidR="00ED654F" w:rsidRPr="00B813EB" w:rsidRDefault="00DE77D0" w:rsidP="00DE77D0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（</w:t>
            </w:r>
            <w:r w:rsidR="00992437" w:rsidRPr="00B813EB">
              <w:rPr>
                <w:rFonts w:ascii="仿宋" w:eastAsia="仿宋" w:hAnsi="仿宋" w:hint="eastAsia"/>
                <w:sz w:val="18"/>
                <w:szCs w:val="18"/>
              </w:rPr>
              <w:t>建议整改</w:t>
            </w:r>
            <w:bookmarkStart w:id="0" w:name="_GoBack"/>
            <w:bookmarkEnd w:id="0"/>
            <w:r w:rsidR="00992437"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ED654F" w:rsidRPr="00B813EB" w:rsidTr="00ED654F">
        <w:trPr>
          <w:trHeight w:val="865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2019/6/13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自贸区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上海国际艺术品保税服务中心项目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上海自贸区国际文化投资发展有限公司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汪嘉名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中国建筑第四工程局有限公司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何卓杰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上海华城工程建设管理有限公司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周叶光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行政处置建议书1份（建议整改、暂缓、处罚）</w:t>
            </w:r>
          </w:p>
        </w:tc>
      </w:tr>
      <w:tr w:rsidR="00ED654F" w:rsidRPr="00B813EB" w:rsidTr="00ED654F">
        <w:trPr>
          <w:trHeight w:val="1403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2019/6/18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徐汇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乌鲁木齐南路64号“邻里汇”装饰项目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上海市徐汇区人民政府天平路街道办事处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董建平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上海维方建筑装饰工程有限公司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倪磊磊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上海大通工程监理有限公司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刘养柱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行政处置建议书1份（建议整改、暂缓、处罚）</w:t>
            </w:r>
          </w:p>
        </w:tc>
      </w:tr>
      <w:tr w:rsidR="00ED654F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2019/6/19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奉贤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奉贤区南桥新城04单元15B-06区域地块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上海尧乾房地产开发有限公司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郜传省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中国建筑第八工程局有限公司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陈全刚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上海同济工程项目管理咨询有限公司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李江民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99243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行政处置建议书1份（建议整改、处罚）</w:t>
            </w:r>
          </w:p>
        </w:tc>
      </w:tr>
      <w:tr w:rsidR="00ED654F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2019/6/20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奉贤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上海奉贤海湾镇2343号地块商业项目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上海嘉永实业发展有限公司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汝文雄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上海柏申建筑有限公司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徐小任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上海同建工程建设监理咨询有限责任公司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林健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行政处置建议书1份（建议整改、暂缓、处罚）</w:t>
            </w:r>
          </w:p>
        </w:tc>
      </w:tr>
      <w:tr w:rsidR="00ED654F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2019/6/25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闵行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合川路3136号华虹厂房外立面装修及整体修缮工程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上海华虹实业有限公司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徐伟杰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上海雅逸装饰集团有限公司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曾强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上海房屋工程建设技术发展有限公司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王柏林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99243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停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、处罚）</w:t>
            </w:r>
          </w:p>
        </w:tc>
      </w:tr>
      <w:tr w:rsidR="00ED654F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2019/6/26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长宁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长宁区程家桥街道357街坊新建工程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上海盈睿商业运营管理有限公司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潘晓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中天建设集团有限公司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舒宏图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上海新光工程咨询有限公司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徐庆</w:t>
            </w:r>
          </w:p>
        </w:tc>
        <w:tc>
          <w:tcPr>
            <w:tcW w:w="2442" w:type="dxa"/>
            <w:vAlign w:val="center"/>
          </w:tcPr>
          <w:p w:rsidR="00ED654F" w:rsidRPr="00B813EB" w:rsidRDefault="00992437" w:rsidP="0099243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行政处置建议书1份（建议整改）</w:t>
            </w:r>
          </w:p>
        </w:tc>
      </w:tr>
      <w:tr w:rsidR="00ED654F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ED654F" w:rsidRPr="00B813EB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67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2019/6/27</w:t>
            </w:r>
          </w:p>
        </w:tc>
        <w:tc>
          <w:tcPr>
            <w:tcW w:w="70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长宁</w:t>
            </w:r>
          </w:p>
        </w:tc>
        <w:tc>
          <w:tcPr>
            <w:tcW w:w="1998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长宁区虹桥临空24号地块改造工程</w:t>
            </w:r>
          </w:p>
        </w:tc>
        <w:tc>
          <w:tcPr>
            <w:tcW w:w="128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上海泰琳实业有限公司</w:t>
            </w:r>
          </w:p>
        </w:tc>
        <w:tc>
          <w:tcPr>
            <w:tcW w:w="826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邵四明</w:t>
            </w:r>
          </w:p>
        </w:tc>
        <w:tc>
          <w:tcPr>
            <w:tcW w:w="1684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江苏江都建设集团有限公司</w:t>
            </w:r>
          </w:p>
        </w:tc>
        <w:tc>
          <w:tcPr>
            <w:tcW w:w="867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童飞</w:t>
            </w:r>
          </w:p>
        </w:tc>
        <w:tc>
          <w:tcPr>
            <w:tcW w:w="1663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上海建科工程咨询有限公司</w:t>
            </w:r>
          </w:p>
        </w:tc>
        <w:tc>
          <w:tcPr>
            <w:tcW w:w="889" w:type="dxa"/>
            <w:vAlign w:val="center"/>
          </w:tcPr>
          <w:p w:rsidR="00ED654F" w:rsidRPr="00ED654F" w:rsidRDefault="00ED654F" w:rsidP="00ED654F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ED654F">
              <w:rPr>
                <w:rFonts w:ascii="仿宋" w:eastAsia="仿宋" w:hAnsi="仿宋" w:hint="eastAsia"/>
                <w:sz w:val="18"/>
                <w:szCs w:val="18"/>
              </w:rPr>
              <w:t>李保和</w:t>
            </w:r>
          </w:p>
        </w:tc>
        <w:tc>
          <w:tcPr>
            <w:tcW w:w="2442" w:type="dxa"/>
            <w:vAlign w:val="center"/>
          </w:tcPr>
          <w:p w:rsidR="00ED654F" w:rsidRPr="00B813EB" w:rsidRDefault="00ED654F" w:rsidP="00992437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行政处置建议书1份（建议整改）</w:t>
            </w:r>
          </w:p>
        </w:tc>
      </w:tr>
    </w:tbl>
    <w:p w:rsidR="00C346CF" w:rsidRPr="00647656" w:rsidRDefault="00C346CF" w:rsidP="00ED654F">
      <w:pPr>
        <w:jc w:val="center"/>
        <w:rPr>
          <w:rFonts w:ascii="仿宋" w:eastAsia="仿宋" w:hAnsi="仿宋"/>
          <w:sz w:val="18"/>
          <w:szCs w:val="18"/>
        </w:rPr>
      </w:pPr>
    </w:p>
    <w:sectPr w:rsidR="00C346CF" w:rsidRPr="00647656" w:rsidSect="00311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82" w:rsidRDefault="00580382" w:rsidP="007770F4">
      <w:r>
        <w:separator/>
      </w:r>
    </w:p>
  </w:endnote>
  <w:endnote w:type="continuationSeparator" w:id="0">
    <w:p w:rsidR="00580382" w:rsidRDefault="00580382" w:rsidP="0077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82" w:rsidRDefault="00580382" w:rsidP="007770F4">
      <w:r>
        <w:separator/>
      </w:r>
    </w:p>
  </w:footnote>
  <w:footnote w:type="continuationSeparator" w:id="0">
    <w:p w:rsidR="00580382" w:rsidRDefault="00580382" w:rsidP="00777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AB"/>
    <w:rsid w:val="00022779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C3A9E"/>
    <w:rsid w:val="002570E0"/>
    <w:rsid w:val="00293EAC"/>
    <w:rsid w:val="002A32CB"/>
    <w:rsid w:val="002F5D2E"/>
    <w:rsid w:val="003053D1"/>
    <w:rsid w:val="00311AAB"/>
    <w:rsid w:val="003832DD"/>
    <w:rsid w:val="003D71F7"/>
    <w:rsid w:val="003F00DC"/>
    <w:rsid w:val="0040628F"/>
    <w:rsid w:val="004224F9"/>
    <w:rsid w:val="00496C8D"/>
    <w:rsid w:val="004C5711"/>
    <w:rsid w:val="004D22F1"/>
    <w:rsid w:val="00565222"/>
    <w:rsid w:val="00580382"/>
    <w:rsid w:val="005F3614"/>
    <w:rsid w:val="00607342"/>
    <w:rsid w:val="00613BF4"/>
    <w:rsid w:val="00647656"/>
    <w:rsid w:val="006C760F"/>
    <w:rsid w:val="007760E8"/>
    <w:rsid w:val="007770F4"/>
    <w:rsid w:val="007A0D8F"/>
    <w:rsid w:val="007D4224"/>
    <w:rsid w:val="007D5AA7"/>
    <w:rsid w:val="007E5D89"/>
    <w:rsid w:val="00802097"/>
    <w:rsid w:val="00840568"/>
    <w:rsid w:val="008520BB"/>
    <w:rsid w:val="00865CAC"/>
    <w:rsid w:val="00866722"/>
    <w:rsid w:val="008C1CF6"/>
    <w:rsid w:val="008C67B8"/>
    <w:rsid w:val="008D0A18"/>
    <w:rsid w:val="00900265"/>
    <w:rsid w:val="009270C7"/>
    <w:rsid w:val="00992437"/>
    <w:rsid w:val="00A04C67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C39FD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174F2"/>
    <w:rsid w:val="00E400C2"/>
    <w:rsid w:val="00E8477F"/>
    <w:rsid w:val="00E97856"/>
    <w:rsid w:val="00EA5E19"/>
    <w:rsid w:val="00ED654F"/>
    <w:rsid w:val="00EE15F8"/>
    <w:rsid w:val="00F1089F"/>
    <w:rsid w:val="00F81E7D"/>
    <w:rsid w:val="00FE47A0"/>
    <w:rsid w:val="00FE4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0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0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3F4B-B628-4AE2-A395-18094F27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赵华新:退回起草人</cp:lastModifiedBy>
  <cp:revision>2</cp:revision>
  <cp:lastPrinted>2019-07-13T07:05:00Z</cp:lastPrinted>
  <dcterms:created xsi:type="dcterms:W3CDTF">2019-07-30T02:55:00Z</dcterms:created>
  <dcterms:modified xsi:type="dcterms:W3CDTF">2019-07-30T02:55:00Z</dcterms:modified>
</cp:coreProperties>
</file>